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7CC" w:rsidRPr="00D248A5" w:rsidRDefault="003F57CC" w:rsidP="003F57C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D248A5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Консультация для родителей </w:t>
      </w: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 </w:t>
      </w:r>
    </w:p>
    <w:p w:rsidR="003F57CC" w:rsidRPr="00D248A5" w:rsidRDefault="003F57CC" w:rsidP="003F57C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D248A5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 «Чем занять ребенка летом»</w:t>
      </w:r>
    </w:p>
    <w:p w:rsidR="003F57CC" w:rsidRPr="00D248A5" w:rsidRDefault="003F57CC" w:rsidP="003F57C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Настало замечательное время года - лето! Это прекрасная пора и для детей и для взрослых. Дети, так же как и взрослые нуждаются в полноценном отпуске, наполненном впечатлениями, солнцем, совместными играми, купанием и другими радостями. А так же это прекрасное время для оздоровления и закаливания.</w:t>
      </w:r>
    </w:p>
    <w:p w:rsidR="003F57CC" w:rsidRPr="00C33226" w:rsidRDefault="003F57CC" w:rsidP="003F5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https://res.cloudinary.com/dh2rdlymq/image/upload/v1576633391/uxboehuwantv65x4d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.cloudinary.com/dh2rdlymq/image/upload/v1576633391/uxboehuwantv65x4df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CC" w:rsidRDefault="003F57CC" w:rsidP="003F57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322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Конечно же, у вас есть множество вариантов отдыха: на даче, за городом у родственников, поездки к озеру, в лес и другие. Ну а если возможности уехать, у вас нет, не расстраивайтесь, в городе тоже можно хорошо отдохнуть.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главное как можно больше играйте с детьми. Ведь игры с родителями - это неотъемлемая часть развития ребенка, укрепление здоровья и хорошее настроение.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Совместные игры способствуют улучшению взаимоотношений в семье, сближают детей и родителей.</w:t>
      </w:r>
    </w:p>
    <w:p w:rsidR="003F57CC" w:rsidRPr="00D248A5" w:rsidRDefault="003F57CC" w:rsidP="003F5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7CC" w:rsidRPr="00840708" w:rsidRDefault="003F57CC" w:rsidP="00840708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39306F"/>
          <w:sz w:val="36"/>
          <w:szCs w:val="36"/>
          <w:lang w:eastAsia="ru-RU"/>
        </w:rPr>
      </w:pPr>
      <w:r w:rsidRPr="00840708">
        <w:rPr>
          <w:rFonts w:ascii="Times New Roman" w:eastAsia="Times New Roman" w:hAnsi="Times New Roman" w:cs="Times New Roman"/>
          <w:b/>
          <w:bCs/>
          <w:color w:val="39306F"/>
          <w:sz w:val="36"/>
          <w:szCs w:val="36"/>
          <w:lang w:eastAsia="ru-RU"/>
        </w:rPr>
        <w:t>Игры и упражнения:</w:t>
      </w:r>
    </w:p>
    <w:p w:rsidR="00840708" w:rsidRDefault="00840708" w:rsidP="003F57CC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840708" w:rsidRDefault="00840708" w:rsidP="00840708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085975"/>
            <wp:effectExtent l="19050" t="0" r="0" b="0"/>
            <wp:wrapSquare wrapText="bothSides"/>
            <wp:docPr id="4" name="Рисунок 9" descr="https://i.pinimg.com/originals/af/69/3f/af693fa17cb68dfffca8529e2f5e6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af/69/3f/af693fa17cb68dfffca8529e2f5e64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56" r="1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8" w:rsidRDefault="003F57CC" w:rsidP="008407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ЛЕЙКА.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Можно купить готовую или сделать ее из пластмассовой бутылки, проткнув в крышке несколько дырочек. Ребенок может поливать растения, мочить песок для куличиков, рисовать узоры водой на сухом асфальте и даже обливаться, если на улице очень жарко.</w:t>
      </w:r>
      <w:r w:rsidR="00840708" w:rsidRPr="00840708">
        <w:t xml:space="preserve"> </w:t>
      </w:r>
    </w:p>
    <w:p w:rsidR="00840708" w:rsidRDefault="003F57CC" w:rsidP="003F57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40708" w:rsidRDefault="00840708" w:rsidP="003F57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D49" w:rsidRDefault="003F57CC" w:rsidP="00F62D49">
      <w:pPr>
        <w:spacing w:after="0" w:line="240" w:lineRule="auto"/>
        <w:ind w:right="-1"/>
        <w:rPr>
          <w:noProof/>
          <w:lang w:eastAsia="ru-RU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МЫЛЬНЫЕ ПУЗЫРИ.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Ребенок может надувать мыльные пузыри, ловить их и просто смотреть, как они летят, подхваченные ветерком.</w:t>
      </w:r>
      <w:r w:rsidR="00F62D49" w:rsidRPr="00F62D49">
        <w:rPr>
          <w:noProof/>
          <w:lang w:eastAsia="ru-RU"/>
        </w:rPr>
        <w:t xml:space="preserve"> </w:t>
      </w:r>
    </w:p>
    <w:p w:rsidR="00F62D49" w:rsidRDefault="00F62D49" w:rsidP="00F62D49">
      <w:pPr>
        <w:spacing w:after="0" w:line="240" w:lineRule="auto"/>
        <w:ind w:right="-1"/>
        <w:rPr>
          <w:noProof/>
          <w:lang w:eastAsia="ru-RU"/>
        </w:rPr>
      </w:pPr>
    </w:p>
    <w:p w:rsidR="00F62D49" w:rsidRDefault="00F62D49" w:rsidP="00525A0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1857375"/>
            <wp:effectExtent l="19050" t="0" r="9525" b="0"/>
            <wp:docPr id="10" name="Рисунок 12" descr="https://xn----8sbblbg4dbrz6a8a5byc.xn--p1ai/images/phocagallery/2020_god/2020-12-14/spring-2293935_192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--8sbblbg4dbrz6a8a5byc.xn--p1ai/images/phocagallery/2020_god/2020-12-14/spring-2293935_1920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CC" w:rsidRDefault="003F57CC" w:rsidP="00525A02">
      <w:pPr>
        <w:tabs>
          <w:tab w:val="left" w:pos="93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РИСУНКИ НА АСФАЛЬТЕ ЦВЕТНЫМИ МЕЛКАМИ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процессе игры можно научить ребенка читать и считать. Если дорожка, на которой рисует ребенок, выложена из кирпичей, можно предложить ребенку закрашивать кирпичики разными цветами.</w:t>
      </w:r>
    </w:p>
    <w:p w:rsidR="00525A02" w:rsidRDefault="00525A02" w:rsidP="00525A02">
      <w:pPr>
        <w:tabs>
          <w:tab w:val="left" w:pos="93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2D49" w:rsidRDefault="00525A02" w:rsidP="00525A02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7000" cy="3486150"/>
            <wp:effectExtent l="19050" t="0" r="0" b="0"/>
            <wp:docPr id="15" name="Рисунок 15" descr="https://cdn.culture.ru/images/4e31d56c-4275-5a63-9327-357022f78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lture.ru/images/4e31d56c-4275-5a63-9327-357022f78be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46" t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02" w:rsidRDefault="00525A02" w:rsidP="00525A02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E06F3" w:rsidRDefault="0079674C" w:rsidP="0079674C">
      <w:pPr>
        <w:tabs>
          <w:tab w:val="left" w:pos="93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МЯЧ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Можно </w:t>
      </w:r>
      <w:proofErr w:type="spellStart"/>
      <w:proofErr w:type="gramStart"/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spellEnd"/>
      <w:proofErr w:type="gramEnd"/>
      <w:r w:rsidRPr="00CE06F3">
        <w:rPr>
          <w:noProof/>
          <w:lang w:eastAsia="ru-RU"/>
        </w:rPr>
        <w:t xml:space="preserve"> </w:t>
      </w:r>
      <w:proofErr w:type="spellStart"/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оиграть</w:t>
      </w:r>
      <w:proofErr w:type="spellEnd"/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футбол, прыгать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через мяч, бросать в кольцо, «Кто дальше», «Кто выше». Игры можно усложнять,</w:t>
      </w:r>
      <w:r w:rsidRPr="00CE06F3">
        <w:rPr>
          <w:noProof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попросив ребенка подбросить вверх мяч и поймать его двумя руками, одной рукой, отбить (не ловить). Можно играть в игру «</w:t>
      </w:r>
      <w:proofErr w:type="gramStart"/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Съедобное</w:t>
      </w:r>
      <w:proofErr w:type="gramEnd"/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несъедобное». Съедобное - ловим, несъедобное - отбиваем.</w:t>
      </w:r>
    </w:p>
    <w:p w:rsidR="0079674C" w:rsidRDefault="0079674C" w:rsidP="0079674C">
      <w:pPr>
        <w:tabs>
          <w:tab w:val="left" w:pos="93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9674C" w:rsidRDefault="0079674C" w:rsidP="00796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1855439"/>
            <wp:effectExtent l="19050" t="0" r="0" b="0"/>
            <wp:docPr id="27" name="Рисунок 21" descr="https://37dent.ru/wp-content/uploads/e/2/8/e2841c30e874255dd04d5f98fb3ab7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7dent.ru/wp-content/uploads/e/2/8/e2841c30e874255dd04d5f98fb3ab7f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5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6F3" w:rsidRPr="00C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27167" cy="1857375"/>
            <wp:effectExtent l="19050" t="0" r="1683" b="0"/>
            <wp:docPr id="23" name="Рисунок 18" descr="https://mdou130lip.ru/files/file/2016/2016020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dou130lip.ru/files/file/2016/20160201/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23" t="10112" r="19869"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09" cy="186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19688" cy="1857375"/>
            <wp:effectExtent l="19050" t="0" r="9162" b="0"/>
            <wp:docPr id="28" name="Рисунок 24" descr="https://dsad99.edu-penza.ru/files/Images/Foto/%D0%9B%D0%B5%D1%82%D0%BE%202019/2019-07-19%2011-0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ad99.edu-penza.ru/files/Images/Foto/%D0%9B%D0%B5%D1%82%D0%BE%202019/2019-07-19%2011-07-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8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4C" w:rsidRDefault="0079674C" w:rsidP="00796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25A02" w:rsidRDefault="00CE06F3" w:rsidP="0079674C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9721A7" w:rsidRDefault="003F57CC" w:rsidP="0079674C">
      <w:pPr>
        <w:spacing w:after="0" w:line="240" w:lineRule="auto"/>
      </w:pP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КОРМИМ ПТИЦ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Дайте ребенку хлеб, пусть отщипывает понемногу и бросает голубям, или пшено, или семечки, и бросает их понемногу, то левой, то правой рукой. Это занятие развивает мелкую моторику ребенка. Кормление птиц прививает нежность и заботу, учит любить природу. Еще это интересно и познавательно - ведь ребенок сможет наблюдать поведение птиц в непосредственной близи: одни смелые, шустрые, другие - пугливые.</w:t>
      </w:r>
      <w:r w:rsidR="0079674C" w:rsidRPr="0079674C">
        <w:t xml:space="preserve"> </w:t>
      </w:r>
    </w:p>
    <w:p w:rsidR="00AD0300" w:rsidRDefault="00AD0300" w:rsidP="0079674C">
      <w:pPr>
        <w:spacing w:after="0" w:line="240" w:lineRule="auto"/>
      </w:pPr>
    </w:p>
    <w:p w:rsidR="009721A7" w:rsidRDefault="009721A7" w:rsidP="00AD0300">
      <w:pPr>
        <w:spacing w:after="0" w:line="240" w:lineRule="auto"/>
        <w:jc w:val="center"/>
      </w:pPr>
    </w:p>
    <w:p w:rsidR="00AD0300" w:rsidRDefault="0079674C" w:rsidP="00AD03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14875" cy="2590800"/>
            <wp:effectExtent l="19050" t="0" r="9525" b="0"/>
            <wp:docPr id="29" name="Рисунок 27" descr="https://www.kp.ru/russia/wp-content/uploads/2020/06/devochka-kormit-u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kp.ru/russia/wp-content/uploads/2020/06/devochka-kormit-ut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67" t="11450" r="8476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7" w:rsidRDefault="003F57CC" w:rsidP="00AD0300">
      <w:pPr>
        <w:spacing w:after="0" w:line="240" w:lineRule="auto"/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РИСУЕМ НА ПРИРОДЕ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Краски вокруг нас. Если вы отдыхаете на даче или живете в своем доме, вынесите на улицу мольберт, бумагу, гуашь, воду в банке, и пусть ребенок рисует все, что видит вокруг: небо, яблоню, куст смородины. Пусть старается передавать не форму, а цвет.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ОБРУЧ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Обруч хорошо подходит для летних прогулок. Его можно крутить на талии, шее, руках и ногах. Через него можно прыгать, как через скакалку, обруч можно подбрасывать, катать, прыгать через него, использовать в различных играх.</w:t>
      </w:r>
    </w:p>
    <w:p w:rsidR="009721A7" w:rsidRDefault="009721A7" w:rsidP="009721A7">
      <w:pPr>
        <w:spacing w:after="0" w:line="240" w:lineRule="auto"/>
      </w:pPr>
    </w:p>
    <w:p w:rsidR="009721A7" w:rsidRDefault="009721A7" w:rsidP="009721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7700" cy="2924049"/>
            <wp:effectExtent l="19050" t="0" r="0" b="0"/>
            <wp:docPr id="30" name="Рисунок 30" descr="https://cdn2.static1-sima-land.com/items/984337/6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2.static1-sima-land.com/items/984337/6/700-n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788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A7" w:rsidRDefault="003F57CC" w:rsidP="009721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ПРЫГАЛКИ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Прыжки через скакалку не только забава, это еще полезное гимнастическое упражнение. Длину скакалки нужно регулировать под ребенка. Для прыжков, где скакалку крутят взрослые, а ребенок прыгает, прыгалку нужно брать длинную.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9721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НАБЛЮДАЕМ ЗА МАШИНАМИ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Выйдя из дома, не обязательно спешить куда-то. Оглянитесь вокруг, вы видите проезжающие мимо машины - ну и отлично. Это хороший повод поговорить о цвете машины, обсудить их скорость, сравнивать размеры, придумывать истории.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РАССМАТРИВАЕМ ТРАВКУ, ЛИСТЬЯ, ДЕРЕВЬЯ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Расскажите малышу, что деревьев много, а листики у всех разные. Покажите. Сравнивайте их по размеру, цвету. Учите бережному отношению к окружающей среде.</w:t>
      </w:r>
    </w:p>
    <w:p w:rsidR="009721A7" w:rsidRDefault="003F57CC" w:rsidP="00F568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21A7">
        <w:rPr>
          <w:noProof/>
          <w:lang w:eastAsia="ru-RU"/>
        </w:rPr>
        <w:drawing>
          <wp:inline distT="0" distB="0" distL="0" distR="0">
            <wp:extent cx="2820458" cy="1238250"/>
            <wp:effectExtent l="19050" t="0" r="0" b="0"/>
            <wp:docPr id="33" name="Рисунок 33" descr="http://i2.wp.com/maam.ru/upload/blogs/detsad-234516-146608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2.wp.com/maam.ru/upload/blogs/detsad-234516-1466087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5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1A7" w:rsidRPr="009721A7">
        <w:t xml:space="preserve"> </w:t>
      </w:r>
      <w:r w:rsidR="009721A7">
        <w:rPr>
          <w:noProof/>
          <w:lang w:eastAsia="ru-RU"/>
        </w:rPr>
        <w:drawing>
          <wp:inline distT="0" distB="0" distL="0" distR="0">
            <wp:extent cx="2000250" cy="1228725"/>
            <wp:effectExtent l="19050" t="0" r="0" b="0"/>
            <wp:docPr id="36" name="Рисунок 36" descr="https://mykaleidoscope.ru/x/uploads/posts/2022-10/1666233744_34-mykaleidoscope-ru-p-deti-radost-krasivo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ykaleidoscope.ru/x/uploads/posts/2022-10/1666233744_34-mykaleidoscope-ru-p-deti-radost-krasivo-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634" b="2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87F" w:rsidRDefault="003F57CC" w:rsidP="009721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НАБЛЮДЕНИЕ ЗА ОБЛАКАМИ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Увидели на небе облака - понаблюдайте за ними, как они плывут, на что похожи.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 В ПЕСОЧНИЦЕ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Пересыпайте песок, делайте куличики. Это идеальное место для изучения понятий мног</w:t>
      </w:r>
      <w:proofErr w:type="gramStart"/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="00F56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мало, тяжелый</w:t>
      </w:r>
      <w:r w:rsidR="00F56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56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легкий, жидкий</w:t>
      </w:r>
      <w:r w:rsidR="00F56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56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твердый. Игра с пеком не только укрепляет пальчики ребенка, но и развивает мелкую моторику.</w:t>
      </w:r>
    </w:p>
    <w:p w:rsidR="00F5687F" w:rsidRDefault="00F5687F" w:rsidP="009721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5687F" w:rsidRDefault="00F5687F" w:rsidP="00F568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39" name="Рисунок 39" descr="https://detkisuper.ru/wp-content/uploads/8/3/6/836976f6f97b49a46917c852b63834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etkisuper.ru/wp-content/uploads/8/3/6/836976f6f97b49a46917c852b63834df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03" cy="19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1275" cy="1928916"/>
            <wp:effectExtent l="19050" t="0" r="9525" b="0"/>
            <wp:docPr id="42" name="Рисунок 42" descr="http://tmndetsady.ru/upload/news/2016/11/orig_b260911ce7ede257d2fa856da3a1b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mndetsady.ru/upload/news/2016/11/orig_b260911ce7ede257d2fa856da3a1b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21" cy="19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7CC"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F57CC" w:rsidRPr="00D248A5" w:rsidRDefault="003F57CC" w:rsidP="00AD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РИСУЕМ НА ЗЕМЛЕ ПАЛОЧКОЙ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Рисуем на земле палочкой животных или людей, придумываем к ним сказку. Рисуя, изучаем геометрические фигуры, буквы.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56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24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ИЗОБРАЗИ ЖИВОТНОЕ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Изображайте вместе с малышом «Кто как ходит». Во время изображения косолапого мишки, скачущего зайца или летающего воробья имитируйте их звуки.</w:t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D03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1B2A0D" w:rsidRDefault="001B2A0D"/>
    <w:sectPr w:rsidR="001B2A0D" w:rsidSect="0079674C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7CC"/>
    <w:rsid w:val="001B2A0D"/>
    <w:rsid w:val="003F57CC"/>
    <w:rsid w:val="00525A02"/>
    <w:rsid w:val="0079674C"/>
    <w:rsid w:val="00840708"/>
    <w:rsid w:val="009721A7"/>
    <w:rsid w:val="00AD0300"/>
    <w:rsid w:val="00CE06F3"/>
    <w:rsid w:val="00F5687F"/>
    <w:rsid w:val="00F6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7C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08BB1-C260-4CDA-B360-EC412BA9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Александр Николаевич</cp:lastModifiedBy>
  <cp:revision>1</cp:revision>
  <dcterms:created xsi:type="dcterms:W3CDTF">2023-06-28T14:54:00Z</dcterms:created>
  <dcterms:modified xsi:type="dcterms:W3CDTF">2023-06-28T16:25:00Z</dcterms:modified>
</cp:coreProperties>
</file>